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BC6" w:rsidRPr="00F80909" w:rsidRDefault="00C34BC6" w:rsidP="00C34BC6">
      <w:pPr>
        <w:spacing w:after="0" w:line="240" w:lineRule="auto"/>
        <w:ind w:firstLine="851"/>
        <w:jc w:val="right"/>
        <w:rPr>
          <w:rFonts w:ascii="Times New Roman" w:hAnsi="Times New Roman"/>
          <w:sz w:val="28"/>
          <w:szCs w:val="28"/>
          <w:lang w:val="ky-KG"/>
        </w:rPr>
      </w:pPr>
      <w:r w:rsidRPr="00F80909">
        <w:rPr>
          <w:rFonts w:ascii="Times New Roman" w:hAnsi="Times New Roman"/>
          <w:sz w:val="28"/>
          <w:szCs w:val="28"/>
          <w:lang w:val="ky-KG"/>
        </w:rPr>
        <w:t>Долбоор</w:t>
      </w:r>
    </w:p>
    <w:p w:rsidR="00C34BC6" w:rsidRPr="00F80909" w:rsidRDefault="00C34BC6" w:rsidP="00C34BC6">
      <w:pPr>
        <w:spacing w:after="0" w:line="240" w:lineRule="auto"/>
        <w:ind w:firstLine="851"/>
        <w:jc w:val="right"/>
        <w:rPr>
          <w:rFonts w:ascii="Times New Roman" w:hAnsi="Times New Roman"/>
          <w:sz w:val="28"/>
          <w:szCs w:val="28"/>
          <w:lang w:val="ky-KG"/>
        </w:rPr>
      </w:pPr>
    </w:p>
    <w:p w:rsidR="00C34BC6" w:rsidRPr="00F80909" w:rsidRDefault="00C34BC6" w:rsidP="00C34BC6">
      <w:pPr>
        <w:spacing w:after="0" w:line="240" w:lineRule="auto"/>
        <w:ind w:firstLine="851"/>
        <w:jc w:val="right"/>
        <w:rPr>
          <w:rFonts w:ascii="Times New Roman" w:hAnsi="Times New Roman"/>
          <w:sz w:val="28"/>
          <w:szCs w:val="28"/>
          <w:lang w:val="ky-KG"/>
        </w:rPr>
      </w:pPr>
    </w:p>
    <w:p w:rsidR="00C34BC6" w:rsidRPr="00F80909" w:rsidRDefault="00C34BC6" w:rsidP="00C34BC6">
      <w:pPr>
        <w:spacing w:after="0" w:line="240" w:lineRule="auto"/>
        <w:ind w:firstLine="851"/>
        <w:jc w:val="center"/>
        <w:rPr>
          <w:rFonts w:ascii="Times New Roman" w:hAnsi="Times New Roman"/>
          <w:b/>
          <w:sz w:val="28"/>
          <w:szCs w:val="28"/>
          <w:lang w:val="ky-KG"/>
        </w:rPr>
      </w:pPr>
      <w:r w:rsidRPr="00F80909">
        <w:rPr>
          <w:rFonts w:ascii="Times New Roman" w:hAnsi="Times New Roman"/>
          <w:b/>
          <w:sz w:val="28"/>
          <w:szCs w:val="28"/>
          <w:lang w:val="ky-KG"/>
        </w:rPr>
        <w:t>БУЙРУК</w:t>
      </w:r>
    </w:p>
    <w:p w:rsidR="00C34BC6" w:rsidRPr="00F80909" w:rsidRDefault="00C34BC6" w:rsidP="00C34BC6">
      <w:pPr>
        <w:spacing w:after="0" w:line="240" w:lineRule="auto"/>
        <w:ind w:firstLine="851"/>
        <w:jc w:val="right"/>
        <w:rPr>
          <w:rFonts w:ascii="Times New Roman" w:hAnsi="Times New Roman"/>
          <w:sz w:val="28"/>
          <w:szCs w:val="28"/>
          <w:lang w:val="ky-KG"/>
        </w:rPr>
      </w:pPr>
    </w:p>
    <w:p w:rsidR="00C34BC6" w:rsidRPr="00F80909" w:rsidRDefault="00C34BC6" w:rsidP="00C34BC6">
      <w:pPr>
        <w:spacing w:after="0" w:line="240" w:lineRule="auto"/>
        <w:ind w:firstLine="851"/>
        <w:jc w:val="center"/>
        <w:rPr>
          <w:rFonts w:ascii="Times New Roman" w:hAnsi="Times New Roman"/>
          <w:sz w:val="28"/>
          <w:szCs w:val="28"/>
          <w:lang w:val="ky-KG"/>
        </w:rPr>
      </w:pPr>
    </w:p>
    <w:p w:rsidR="00C34BC6" w:rsidRPr="00F80909" w:rsidRDefault="00E40868" w:rsidP="00C34BC6">
      <w:pPr>
        <w:spacing w:after="0" w:line="240" w:lineRule="auto"/>
        <w:jc w:val="center"/>
        <w:rPr>
          <w:rFonts w:ascii="Times New Roman" w:hAnsi="Times New Roman"/>
          <w:b/>
          <w:sz w:val="28"/>
          <w:szCs w:val="28"/>
          <w:lang w:val="ky-KG"/>
        </w:rPr>
      </w:pPr>
      <w:r>
        <w:rPr>
          <w:rFonts w:ascii="Times New Roman" w:hAnsi="Times New Roman"/>
          <w:b/>
          <w:sz w:val="28"/>
          <w:szCs w:val="28"/>
          <w:lang w:val="ky-KG"/>
        </w:rPr>
        <w:t>Д</w:t>
      </w:r>
      <w:r w:rsidRPr="00253616">
        <w:rPr>
          <w:rFonts w:ascii="Times New Roman" w:hAnsi="Times New Roman"/>
          <w:b/>
          <w:sz w:val="28"/>
          <w:szCs w:val="28"/>
          <w:lang w:val="ky-KG"/>
        </w:rPr>
        <w:t xml:space="preserve">опингге каршы </w:t>
      </w:r>
      <w:r w:rsidR="00C34BC6" w:rsidRPr="00F80909">
        <w:rPr>
          <w:rFonts w:ascii="Times New Roman" w:hAnsi="Times New Roman"/>
          <w:b/>
          <w:sz w:val="28"/>
          <w:szCs w:val="28"/>
          <w:lang w:val="ky-KG"/>
        </w:rPr>
        <w:t>эрежелерди бекитүү жөнүндө</w:t>
      </w:r>
    </w:p>
    <w:p w:rsidR="00C34BC6" w:rsidRPr="00F80909" w:rsidRDefault="00C34BC6" w:rsidP="00C34BC6">
      <w:pPr>
        <w:spacing w:after="0" w:line="240" w:lineRule="auto"/>
        <w:jc w:val="center"/>
        <w:rPr>
          <w:rFonts w:ascii="Times New Roman" w:hAnsi="Times New Roman"/>
          <w:b/>
          <w:sz w:val="28"/>
          <w:szCs w:val="28"/>
          <w:lang w:val="ky-KG"/>
        </w:rPr>
      </w:pPr>
    </w:p>
    <w:p w:rsidR="00C34BC6" w:rsidRPr="00F80909" w:rsidRDefault="00C34BC6" w:rsidP="00C34BC6">
      <w:pPr>
        <w:spacing w:after="0" w:line="240" w:lineRule="auto"/>
        <w:ind w:firstLine="708"/>
        <w:jc w:val="both"/>
        <w:rPr>
          <w:rFonts w:ascii="Times New Roman" w:hAnsi="Times New Roman"/>
          <w:sz w:val="28"/>
          <w:szCs w:val="28"/>
          <w:lang w:val="ky-KG"/>
        </w:rPr>
      </w:pPr>
      <w:r w:rsidRPr="00F80909">
        <w:rPr>
          <w:rFonts w:ascii="Times New Roman" w:hAnsi="Times New Roman"/>
          <w:sz w:val="28"/>
          <w:szCs w:val="28"/>
          <w:lang w:val="ky-KG"/>
        </w:rPr>
        <w:t>“Дене тарбия жана спорт жөнүндө” Кыргыз Республикасынын Мыйзамынын 6-беренесин аткаруу үчүн, “2005-жылдын 19-октябрында Париж шаарында Бириккен Улуттар Уюмунун Билим берүү, илим жана маданият маселелери боюнча Башкы конференциясында кабыл алынган Спортто допингге каршы күрөшүү жөнүндө эл аралык конвенцияга Кыргыз Республикасынын кошулуусу тууралуу” Кыргыз Республикасынын Убактылуу Өкмөтүнүн 2010-жылдын 1-июлундагы № 89 Декрети менен ратификацияланган  Спортто допингге каршы күрөшүү жөнүндө эл аралык конвенцияны аткаруу максатында, Кыргыз Республикасынын Өкмөтүнүн 2014-жылдын 15-сентябрындагы №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токтомуна ылайык,</w:t>
      </w:r>
    </w:p>
    <w:p w:rsidR="00C34BC6" w:rsidRPr="00F80909" w:rsidRDefault="00C34BC6" w:rsidP="00C34BC6">
      <w:pPr>
        <w:spacing w:after="0" w:line="240" w:lineRule="auto"/>
        <w:ind w:firstLine="708"/>
        <w:jc w:val="center"/>
        <w:rPr>
          <w:rFonts w:ascii="Times New Roman" w:hAnsi="Times New Roman"/>
          <w:sz w:val="28"/>
          <w:szCs w:val="28"/>
          <w:lang w:val="ky-KG"/>
        </w:rPr>
      </w:pPr>
      <w:r w:rsidRPr="00F80909">
        <w:rPr>
          <w:rFonts w:ascii="Times New Roman" w:hAnsi="Times New Roman"/>
          <w:b/>
          <w:sz w:val="28"/>
          <w:szCs w:val="28"/>
          <w:lang w:val="ky-KG"/>
        </w:rPr>
        <w:t>БУЙРУК КЫЛАМ:</w:t>
      </w:r>
    </w:p>
    <w:p w:rsidR="00C34BC6" w:rsidRPr="00F80909" w:rsidRDefault="00E40868" w:rsidP="00E40868">
      <w:pPr>
        <w:pStyle w:val="a3"/>
        <w:numPr>
          <w:ilvl w:val="0"/>
          <w:numId w:val="2"/>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Допингге каршы</w:t>
      </w:r>
      <w:bookmarkStart w:id="0" w:name="_GoBack"/>
      <w:bookmarkEnd w:id="0"/>
      <w:r w:rsidRPr="00E40868">
        <w:rPr>
          <w:rFonts w:ascii="Times New Roman" w:hAnsi="Times New Roman" w:cs="Times New Roman"/>
          <w:sz w:val="28"/>
          <w:szCs w:val="28"/>
          <w:lang w:val="ky-KG"/>
        </w:rPr>
        <w:t xml:space="preserve"> </w:t>
      </w:r>
      <w:r w:rsidR="00C34BC6" w:rsidRPr="00F80909">
        <w:rPr>
          <w:rFonts w:ascii="Times New Roman" w:hAnsi="Times New Roman" w:cs="Times New Roman"/>
          <w:sz w:val="28"/>
          <w:szCs w:val="28"/>
          <w:lang w:val="ky-KG"/>
        </w:rPr>
        <w:t>эрежелер тиркемеге ылайык бекитилсин.</w:t>
      </w:r>
    </w:p>
    <w:p w:rsidR="00C34BC6" w:rsidRPr="00F80909" w:rsidRDefault="00C34BC6" w:rsidP="00C34BC6">
      <w:pPr>
        <w:pStyle w:val="a3"/>
        <w:numPr>
          <w:ilvl w:val="0"/>
          <w:numId w:val="2"/>
        </w:numPr>
        <w:spacing w:after="0" w:line="240" w:lineRule="auto"/>
        <w:ind w:left="-142" w:firstLine="851"/>
        <w:jc w:val="both"/>
        <w:rPr>
          <w:rFonts w:ascii="Times New Roman" w:hAnsi="Times New Roman" w:cs="Times New Roman"/>
          <w:sz w:val="28"/>
          <w:szCs w:val="28"/>
          <w:lang w:val="ky-KG"/>
        </w:rPr>
      </w:pPr>
      <w:r w:rsidRPr="00F80909">
        <w:rPr>
          <w:rFonts w:ascii="Times New Roman" w:hAnsi="Times New Roman" w:cs="Times New Roman"/>
          <w:sz w:val="28"/>
          <w:szCs w:val="28"/>
          <w:lang w:val="ky-KG"/>
        </w:rPr>
        <w:t>“Улуттук антидопинг борбору” допингге каршы күрөшүү дирекциясы:</w:t>
      </w:r>
    </w:p>
    <w:p w:rsidR="00C34BC6" w:rsidRPr="00F80909" w:rsidRDefault="00C34BC6" w:rsidP="00C34BC6">
      <w:pPr>
        <w:pStyle w:val="a3"/>
        <w:numPr>
          <w:ilvl w:val="0"/>
          <w:numId w:val="1"/>
        </w:numPr>
        <w:spacing w:after="0" w:line="240" w:lineRule="auto"/>
        <w:jc w:val="both"/>
        <w:rPr>
          <w:rFonts w:ascii="Times New Roman" w:hAnsi="Times New Roman" w:cs="Times New Roman"/>
          <w:sz w:val="28"/>
          <w:szCs w:val="28"/>
          <w:lang w:val="ky-KG"/>
        </w:rPr>
      </w:pPr>
      <w:r w:rsidRPr="00F80909">
        <w:rPr>
          <w:rFonts w:ascii="Times New Roman" w:hAnsi="Times New Roman" w:cs="Times New Roman"/>
          <w:sz w:val="28"/>
          <w:szCs w:val="28"/>
          <w:lang w:val="ky-KG"/>
        </w:rPr>
        <w:t>ушул буйруктан келип чыккан тийиштүү чараларды көрсүн;</w:t>
      </w:r>
    </w:p>
    <w:p w:rsidR="00C34BC6" w:rsidRPr="00F80909" w:rsidRDefault="00C34BC6" w:rsidP="00C34BC6">
      <w:pPr>
        <w:pStyle w:val="a3"/>
        <w:numPr>
          <w:ilvl w:val="0"/>
          <w:numId w:val="1"/>
        </w:numPr>
        <w:spacing w:after="0" w:line="240" w:lineRule="auto"/>
        <w:ind w:left="0" w:firstLine="709"/>
        <w:jc w:val="both"/>
        <w:rPr>
          <w:rFonts w:ascii="Times New Roman" w:hAnsi="Times New Roman" w:cs="Times New Roman"/>
          <w:sz w:val="28"/>
          <w:szCs w:val="28"/>
          <w:lang w:val="ky-KG"/>
        </w:rPr>
      </w:pPr>
      <w:r w:rsidRPr="00F80909">
        <w:rPr>
          <w:rFonts w:ascii="Times New Roman" w:hAnsi="Times New Roman" w:cs="Times New Roman"/>
          <w:sz w:val="28"/>
          <w:szCs w:val="28"/>
          <w:lang w:val="ky-KG"/>
        </w:rPr>
        <w:t>ушул буйруктун 1-пункту менен бекитилген, жогоруда аталган эрежелер менен дене тарбия-ден соолукту чыңдоочу жана спорттук багыттагы расмий коомдук бирикмелерди тааныштырсын.</w:t>
      </w:r>
    </w:p>
    <w:p w:rsidR="00C34BC6" w:rsidRPr="00F80909" w:rsidRDefault="00C34BC6" w:rsidP="00C34BC6">
      <w:pPr>
        <w:pStyle w:val="a3"/>
        <w:numPr>
          <w:ilvl w:val="0"/>
          <w:numId w:val="2"/>
        </w:numPr>
        <w:spacing w:after="0" w:line="240" w:lineRule="auto"/>
        <w:ind w:left="0" w:firstLine="709"/>
        <w:jc w:val="both"/>
        <w:rPr>
          <w:rFonts w:ascii="Times New Roman" w:hAnsi="Times New Roman" w:cs="Times New Roman"/>
          <w:sz w:val="28"/>
          <w:szCs w:val="28"/>
          <w:lang w:val="ky-KG"/>
        </w:rPr>
      </w:pPr>
      <w:r w:rsidRPr="00F80909">
        <w:rPr>
          <w:rFonts w:ascii="Times New Roman" w:hAnsi="Times New Roman" w:cs="Times New Roman"/>
          <w:sz w:val="28"/>
          <w:szCs w:val="28"/>
          <w:lang w:val="ky-KG"/>
        </w:rPr>
        <w:t>Ушул буйрук расмий жарыялангандан күндөн тартып он күн өткөндөн кийин күчүнө кирет.</w:t>
      </w:r>
    </w:p>
    <w:p w:rsidR="00C34BC6" w:rsidRPr="00F80909" w:rsidRDefault="00C34BC6" w:rsidP="00C34BC6">
      <w:pPr>
        <w:pStyle w:val="a3"/>
        <w:numPr>
          <w:ilvl w:val="0"/>
          <w:numId w:val="2"/>
        </w:numPr>
        <w:spacing w:after="0" w:line="240" w:lineRule="auto"/>
        <w:ind w:left="0" w:firstLine="709"/>
        <w:jc w:val="both"/>
        <w:rPr>
          <w:rFonts w:ascii="Times New Roman" w:hAnsi="Times New Roman" w:cs="Times New Roman"/>
          <w:sz w:val="28"/>
          <w:szCs w:val="28"/>
        </w:rPr>
      </w:pPr>
      <w:proofErr w:type="spellStart"/>
      <w:r w:rsidRPr="00F80909">
        <w:rPr>
          <w:rFonts w:ascii="Times New Roman" w:hAnsi="Times New Roman" w:cs="Times New Roman"/>
          <w:sz w:val="28"/>
          <w:szCs w:val="28"/>
        </w:rPr>
        <w:t>Ушул</w:t>
      </w:r>
      <w:proofErr w:type="spellEnd"/>
      <w:r w:rsidRPr="00F80909">
        <w:rPr>
          <w:rFonts w:ascii="Times New Roman" w:hAnsi="Times New Roman" w:cs="Times New Roman"/>
          <w:sz w:val="28"/>
          <w:szCs w:val="28"/>
        </w:rPr>
        <w:t xml:space="preserve"> </w:t>
      </w:r>
      <w:proofErr w:type="spellStart"/>
      <w:r w:rsidRPr="00F80909">
        <w:rPr>
          <w:rFonts w:ascii="Times New Roman" w:hAnsi="Times New Roman" w:cs="Times New Roman"/>
          <w:sz w:val="28"/>
          <w:szCs w:val="28"/>
        </w:rPr>
        <w:t>буйруктун</w:t>
      </w:r>
      <w:proofErr w:type="spellEnd"/>
      <w:r w:rsidRPr="00F80909">
        <w:rPr>
          <w:rFonts w:ascii="Times New Roman" w:hAnsi="Times New Roman" w:cs="Times New Roman"/>
          <w:sz w:val="28"/>
          <w:szCs w:val="28"/>
        </w:rPr>
        <w:t xml:space="preserve"> </w:t>
      </w:r>
      <w:proofErr w:type="spellStart"/>
      <w:r w:rsidRPr="00F80909">
        <w:rPr>
          <w:rFonts w:ascii="Times New Roman" w:hAnsi="Times New Roman" w:cs="Times New Roman"/>
          <w:sz w:val="28"/>
          <w:szCs w:val="28"/>
        </w:rPr>
        <w:t>аткарылышын</w:t>
      </w:r>
      <w:proofErr w:type="spellEnd"/>
      <w:r w:rsidRPr="00F80909">
        <w:rPr>
          <w:rFonts w:ascii="Times New Roman" w:hAnsi="Times New Roman" w:cs="Times New Roman"/>
          <w:sz w:val="28"/>
          <w:szCs w:val="28"/>
        </w:rPr>
        <w:t xml:space="preserve"> </w:t>
      </w:r>
      <w:proofErr w:type="spellStart"/>
      <w:r w:rsidRPr="00F80909">
        <w:rPr>
          <w:rFonts w:ascii="Times New Roman" w:hAnsi="Times New Roman" w:cs="Times New Roman"/>
          <w:sz w:val="28"/>
          <w:szCs w:val="28"/>
        </w:rPr>
        <w:t>контролдоо</w:t>
      </w:r>
      <w:proofErr w:type="spellEnd"/>
      <w:r w:rsidRPr="00F80909">
        <w:rPr>
          <w:rFonts w:ascii="Times New Roman" w:hAnsi="Times New Roman" w:cs="Times New Roman"/>
          <w:sz w:val="28"/>
          <w:szCs w:val="28"/>
        </w:rPr>
        <w:t xml:space="preserve"> </w:t>
      </w:r>
      <w:proofErr w:type="spellStart"/>
      <w:r w:rsidRPr="00F80909">
        <w:rPr>
          <w:rFonts w:ascii="Times New Roman" w:hAnsi="Times New Roman" w:cs="Times New Roman"/>
          <w:sz w:val="28"/>
          <w:szCs w:val="28"/>
        </w:rPr>
        <w:t>өзүмө</w:t>
      </w:r>
      <w:proofErr w:type="spellEnd"/>
      <w:r w:rsidRPr="00F80909">
        <w:rPr>
          <w:rFonts w:ascii="Times New Roman" w:hAnsi="Times New Roman" w:cs="Times New Roman"/>
          <w:sz w:val="28"/>
          <w:szCs w:val="28"/>
        </w:rPr>
        <w:t xml:space="preserve"> </w:t>
      </w:r>
      <w:proofErr w:type="spellStart"/>
      <w:r w:rsidRPr="00F80909">
        <w:rPr>
          <w:rFonts w:ascii="Times New Roman" w:hAnsi="Times New Roman" w:cs="Times New Roman"/>
          <w:sz w:val="28"/>
          <w:szCs w:val="28"/>
        </w:rPr>
        <w:t>калтырам</w:t>
      </w:r>
      <w:proofErr w:type="spellEnd"/>
      <w:r w:rsidRPr="00F80909">
        <w:rPr>
          <w:rFonts w:ascii="Times New Roman" w:hAnsi="Times New Roman" w:cs="Times New Roman"/>
          <w:sz w:val="28"/>
          <w:szCs w:val="28"/>
        </w:rPr>
        <w:t>.</w:t>
      </w:r>
    </w:p>
    <w:p w:rsidR="00C34BC6" w:rsidRDefault="00C34BC6" w:rsidP="00C34BC6">
      <w:pPr>
        <w:pStyle w:val="a3"/>
        <w:spacing w:after="0" w:line="240" w:lineRule="auto"/>
        <w:ind w:left="709"/>
        <w:jc w:val="both"/>
        <w:rPr>
          <w:rFonts w:ascii="Times New Roman" w:hAnsi="Times New Roman" w:cs="Times New Roman"/>
          <w:sz w:val="28"/>
          <w:szCs w:val="28"/>
          <w:lang w:val="ky-KG"/>
        </w:rPr>
      </w:pPr>
    </w:p>
    <w:p w:rsidR="00C34BC6" w:rsidRPr="001829CF" w:rsidRDefault="00C34BC6" w:rsidP="00C34BC6">
      <w:pPr>
        <w:spacing w:after="0" w:line="240" w:lineRule="auto"/>
        <w:jc w:val="both"/>
        <w:rPr>
          <w:rFonts w:ascii="Times New Roman" w:hAnsi="Times New Roman"/>
          <w:sz w:val="28"/>
          <w:szCs w:val="28"/>
          <w:lang w:val="ky-KG"/>
        </w:rPr>
      </w:pPr>
    </w:p>
    <w:p w:rsidR="00C34BC6" w:rsidRPr="00F80909" w:rsidRDefault="00C34BC6" w:rsidP="00C34BC6">
      <w:pPr>
        <w:spacing w:after="0" w:line="240" w:lineRule="auto"/>
        <w:jc w:val="both"/>
        <w:rPr>
          <w:rFonts w:ascii="Times New Roman" w:hAnsi="Times New Roman"/>
          <w:b/>
          <w:bCs/>
          <w:sz w:val="28"/>
          <w:szCs w:val="28"/>
          <w:lang w:val="ky-KG"/>
        </w:rPr>
      </w:pPr>
      <w:r>
        <w:rPr>
          <w:rFonts w:ascii="Times New Roman" w:hAnsi="Times New Roman"/>
          <w:b/>
          <w:bCs/>
          <w:sz w:val="28"/>
          <w:szCs w:val="28"/>
          <w:lang w:val="ky-KG"/>
        </w:rPr>
        <w:t>Министр</w:t>
      </w:r>
      <w:r w:rsidRPr="00F80909">
        <w:rPr>
          <w:rFonts w:ascii="Times New Roman" w:hAnsi="Times New Roman"/>
          <w:b/>
          <w:bCs/>
          <w:sz w:val="28"/>
          <w:szCs w:val="28"/>
          <w:lang w:val="ky-KG"/>
        </w:rPr>
        <w:tab/>
      </w:r>
      <w:r w:rsidRPr="00F80909">
        <w:rPr>
          <w:rFonts w:ascii="Times New Roman" w:hAnsi="Times New Roman"/>
          <w:b/>
          <w:bCs/>
          <w:sz w:val="28"/>
          <w:szCs w:val="28"/>
          <w:lang w:val="ky-KG"/>
        </w:rPr>
        <w:tab/>
      </w:r>
      <w:r w:rsidRPr="00F80909">
        <w:rPr>
          <w:rFonts w:ascii="Times New Roman" w:hAnsi="Times New Roman"/>
          <w:b/>
          <w:bCs/>
          <w:sz w:val="28"/>
          <w:szCs w:val="28"/>
          <w:lang w:val="ky-KG"/>
        </w:rPr>
        <w:tab/>
      </w:r>
      <w:r w:rsidRPr="00F80909">
        <w:rPr>
          <w:rFonts w:ascii="Times New Roman" w:hAnsi="Times New Roman"/>
          <w:b/>
          <w:bCs/>
          <w:sz w:val="28"/>
          <w:szCs w:val="28"/>
          <w:lang w:val="ky-KG"/>
        </w:rPr>
        <w:tab/>
      </w:r>
      <w:r w:rsidRPr="00F80909">
        <w:rPr>
          <w:rFonts w:ascii="Times New Roman" w:hAnsi="Times New Roman"/>
          <w:b/>
          <w:bCs/>
          <w:sz w:val="28"/>
          <w:szCs w:val="28"/>
          <w:lang w:val="ky-KG"/>
        </w:rPr>
        <w:tab/>
      </w:r>
      <w:r w:rsidRPr="00F80909">
        <w:rPr>
          <w:rFonts w:ascii="Times New Roman" w:hAnsi="Times New Roman"/>
          <w:b/>
          <w:bCs/>
          <w:sz w:val="28"/>
          <w:szCs w:val="28"/>
          <w:lang w:val="ky-KG"/>
        </w:rPr>
        <w:tab/>
      </w:r>
      <w:r w:rsidRPr="00F80909">
        <w:rPr>
          <w:rFonts w:ascii="Times New Roman" w:hAnsi="Times New Roman"/>
          <w:b/>
          <w:bCs/>
          <w:sz w:val="28"/>
          <w:szCs w:val="28"/>
          <w:lang w:val="ky-KG"/>
        </w:rPr>
        <w:tab/>
        <w:t xml:space="preserve">     </w:t>
      </w:r>
      <w:r w:rsidRPr="00F80909">
        <w:rPr>
          <w:rFonts w:ascii="Times New Roman" w:hAnsi="Times New Roman"/>
          <w:b/>
          <w:bCs/>
          <w:sz w:val="28"/>
          <w:szCs w:val="28"/>
          <w:lang w:val="ky-KG"/>
        </w:rPr>
        <w:tab/>
        <w:t xml:space="preserve">          </w:t>
      </w:r>
      <w:r>
        <w:rPr>
          <w:rFonts w:ascii="Times New Roman" w:hAnsi="Times New Roman"/>
          <w:b/>
          <w:bCs/>
          <w:sz w:val="28"/>
          <w:szCs w:val="28"/>
          <w:lang w:val="ky-KG"/>
        </w:rPr>
        <w:t xml:space="preserve"> </w:t>
      </w:r>
      <w:r w:rsidR="00466390">
        <w:rPr>
          <w:rFonts w:ascii="Times New Roman" w:hAnsi="Times New Roman"/>
          <w:b/>
          <w:bCs/>
          <w:sz w:val="28"/>
          <w:szCs w:val="28"/>
          <w:lang w:val="ky-KG"/>
        </w:rPr>
        <w:t>А.К.Жаманкулов</w:t>
      </w:r>
    </w:p>
    <w:p w:rsidR="00C34BC6" w:rsidRDefault="00C34BC6" w:rsidP="00C34BC6">
      <w:pPr>
        <w:pStyle w:val="a3"/>
        <w:spacing w:after="0" w:line="240" w:lineRule="auto"/>
        <w:ind w:left="709"/>
        <w:jc w:val="both"/>
        <w:rPr>
          <w:rFonts w:ascii="Times New Roman" w:hAnsi="Times New Roman" w:cs="Times New Roman"/>
          <w:sz w:val="28"/>
          <w:szCs w:val="28"/>
          <w:lang w:val="ky-KG"/>
        </w:rPr>
      </w:pPr>
    </w:p>
    <w:p w:rsidR="002730C8" w:rsidRDefault="002730C8"/>
    <w:sectPr w:rsidR="002730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9F4A3E"/>
    <w:multiLevelType w:val="hybridMultilevel"/>
    <w:tmpl w:val="AA88CF46"/>
    <w:lvl w:ilvl="0" w:tplc="38EAD01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EC43214"/>
    <w:multiLevelType w:val="hybridMultilevel"/>
    <w:tmpl w:val="C5D40B6C"/>
    <w:lvl w:ilvl="0" w:tplc="5BCC03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44"/>
    <w:rsid w:val="002730C8"/>
    <w:rsid w:val="00466390"/>
    <w:rsid w:val="00A24844"/>
    <w:rsid w:val="00C34BC6"/>
    <w:rsid w:val="00E40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B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C34BC6"/>
    <w:pPr>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B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C34BC6"/>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2021-04-27T09:37:00Z</dcterms:created>
  <dcterms:modified xsi:type="dcterms:W3CDTF">2021-12-21T03:48:00Z</dcterms:modified>
</cp:coreProperties>
</file>